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B" w:rsidRPr="00D82379" w:rsidRDefault="003A0668" w:rsidP="00BB159F">
      <w:pPr>
        <w:spacing w:line="276" w:lineRule="auto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Задания на 14.01.2022</w:t>
      </w:r>
      <w:r w:rsidR="00BB159F">
        <w:rPr>
          <w:rFonts w:ascii="Times New Roman" w:hAnsi="Times New Roman"/>
          <w:b/>
          <w:bCs/>
          <w:lang w:val="ru-RU"/>
        </w:rPr>
        <w:tab/>
      </w:r>
      <w:r w:rsidR="00BB159F">
        <w:rPr>
          <w:rFonts w:ascii="Times New Roman" w:hAnsi="Times New Roman"/>
          <w:b/>
          <w:bCs/>
          <w:lang w:val="ru-RU"/>
        </w:rPr>
        <w:tab/>
      </w:r>
      <w:r w:rsidR="008545AB" w:rsidRPr="00D82379">
        <w:rPr>
          <w:rFonts w:ascii="Times New Roman" w:hAnsi="Times New Roman"/>
          <w:b/>
          <w:bCs/>
          <w:lang w:val="ru-RU"/>
        </w:rPr>
        <w:t xml:space="preserve">преподаватель </w:t>
      </w:r>
      <w:r w:rsidR="008545AB">
        <w:rPr>
          <w:rFonts w:ascii="Times New Roman" w:hAnsi="Times New Roman"/>
          <w:b/>
          <w:bCs/>
          <w:lang w:val="ru-RU"/>
        </w:rPr>
        <w:t>Стрельченко Елена Михайловна</w:t>
      </w:r>
    </w:p>
    <w:tbl>
      <w:tblPr>
        <w:tblpPr w:leftFromText="180" w:rightFromText="180" w:vertAnchor="page" w:horzAnchor="page" w:tblpX="1113" w:tblpY="167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850"/>
        <w:gridCol w:w="2127"/>
        <w:gridCol w:w="2693"/>
        <w:gridCol w:w="1843"/>
      </w:tblGrid>
      <w:tr w:rsidR="00BB159F" w:rsidRPr="00D82379" w:rsidTr="00BB159F">
        <w:tc>
          <w:tcPr>
            <w:tcW w:w="1702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Пара</w:t>
            </w:r>
          </w:p>
        </w:tc>
        <w:tc>
          <w:tcPr>
            <w:tcW w:w="2127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Задания</w:t>
            </w:r>
          </w:p>
        </w:tc>
        <w:tc>
          <w:tcPr>
            <w:tcW w:w="1843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Домашнее задание</w:t>
            </w:r>
          </w:p>
        </w:tc>
      </w:tr>
      <w:tr w:rsidR="00BB159F" w:rsidRPr="003A0668" w:rsidTr="00BB159F">
        <w:tc>
          <w:tcPr>
            <w:tcW w:w="1702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 xml:space="preserve">Охрана труда </w:t>
            </w:r>
          </w:p>
        </w:tc>
        <w:tc>
          <w:tcPr>
            <w:tcW w:w="1134" w:type="dxa"/>
            <w:shd w:val="clear" w:color="auto" w:fill="auto"/>
          </w:tcPr>
          <w:p w:rsidR="00BB159F" w:rsidRPr="00D45184" w:rsidRDefault="00BB159F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D45184">
              <w:rPr>
                <w:rFonts w:ascii="Times New Roman" w:hAnsi="Times New Roman"/>
                <w:bCs/>
                <w:lang w:val="ru-RU"/>
              </w:rPr>
              <w:t>ТМ301</w:t>
            </w:r>
          </w:p>
        </w:tc>
        <w:tc>
          <w:tcPr>
            <w:tcW w:w="850" w:type="dxa"/>
            <w:shd w:val="clear" w:color="auto" w:fill="auto"/>
          </w:tcPr>
          <w:p w:rsidR="00BB159F" w:rsidRPr="00D45184" w:rsidRDefault="003A0668" w:rsidP="00BB1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B159F" w:rsidRPr="00D45184" w:rsidRDefault="003A0668" w:rsidP="00E125A5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Законодательная база охраны труда в </w:t>
            </w:r>
            <w:r w:rsidR="00E125A5">
              <w:rPr>
                <w:rFonts w:ascii="Times New Roman" w:hAnsi="Times New Roman"/>
                <w:bCs/>
                <w:lang w:val="ru-RU"/>
              </w:rPr>
              <w:t>ДНР</w:t>
            </w:r>
          </w:p>
        </w:tc>
        <w:tc>
          <w:tcPr>
            <w:tcW w:w="2693" w:type="dxa"/>
            <w:shd w:val="clear" w:color="auto" w:fill="auto"/>
          </w:tcPr>
          <w:p w:rsidR="00BB159F" w:rsidRPr="00E125A5" w:rsidRDefault="00BB159F" w:rsidP="00E125A5">
            <w:pPr>
              <w:rPr>
                <w:rFonts w:ascii="Times New Roman" w:hAnsi="Times New Roman"/>
                <w:bCs/>
                <w:lang w:val="ru-RU"/>
              </w:rPr>
            </w:pPr>
            <w:r w:rsidRPr="00E125A5">
              <w:rPr>
                <w:rFonts w:ascii="Times New Roman" w:hAnsi="Times New Roman"/>
                <w:bCs/>
                <w:lang w:val="ru-RU"/>
              </w:rPr>
              <w:t>Ответить на контрольные вопросы.</w:t>
            </w:r>
          </w:p>
          <w:p w:rsidR="00BB159F" w:rsidRPr="00E125A5" w:rsidRDefault="00BB159F" w:rsidP="00E125A5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E125A5">
              <w:rPr>
                <w:rFonts w:ascii="Times New Roman" w:hAnsi="Times New Roman"/>
                <w:bCs/>
                <w:lang w:val="ru-RU"/>
              </w:rPr>
              <w:t xml:space="preserve">Фото, </w:t>
            </w:r>
            <w:proofErr w:type="spellStart"/>
            <w:r w:rsidRPr="00E125A5">
              <w:rPr>
                <w:rFonts w:ascii="Times New Roman" w:hAnsi="Times New Roman"/>
                <w:bCs/>
                <w:lang w:val="ru-RU"/>
              </w:rPr>
              <w:t>скрины</w:t>
            </w:r>
            <w:proofErr w:type="spellEnd"/>
            <w:r w:rsidRPr="00E125A5">
              <w:rPr>
                <w:rFonts w:ascii="Times New Roman" w:hAnsi="Times New Roman"/>
                <w:bCs/>
                <w:lang w:val="ru-RU"/>
              </w:rPr>
              <w:t xml:space="preserve"> выполненных ответов отправить на электронный адрес </w:t>
            </w:r>
            <w:r w:rsidR="00E125A5" w:rsidRPr="00E125A5">
              <w:rPr>
                <w:rFonts w:ascii="Times New Roman" w:hAnsi="Times New Roman"/>
                <w:bCs/>
                <w:lang w:val="ru-RU"/>
              </w:rPr>
              <w:t xml:space="preserve"> </w:t>
            </w:r>
            <w:hyperlink r:id="rId5" w:history="1">
              <w:r w:rsidR="00E125A5" w:rsidRPr="00E125A5">
                <w:rPr>
                  <w:rStyle w:val="a4"/>
                  <w:rFonts w:ascii="Times New Roman" w:hAnsi="Times New Roman"/>
                  <w:bCs/>
                </w:rPr>
                <w:t>strelchenko</w:t>
              </w:r>
              <w:r w:rsidR="00E125A5" w:rsidRPr="00E125A5">
                <w:rPr>
                  <w:rStyle w:val="a4"/>
                  <w:rFonts w:ascii="Times New Roman" w:hAnsi="Times New Roman"/>
                  <w:bCs/>
                  <w:lang w:val="ru-RU"/>
                </w:rPr>
                <w:t>29@</w:t>
              </w:r>
              <w:r w:rsidR="00E125A5" w:rsidRPr="00E125A5">
                <w:rPr>
                  <w:rStyle w:val="a4"/>
                  <w:rFonts w:ascii="Times New Roman" w:hAnsi="Times New Roman"/>
                  <w:bCs/>
                </w:rPr>
                <w:t>list</w:t>
              </w:r>
              <w:r w:rsidR="00E125A5" w:rsidRPr="00E125A5">
                <w:rPr>
                  <w:rStyle w:val="a4"/>
                  <w:rFonts w:ascii="Times New Roman" w:hAnsi="Times New Roman"/>
                  <w:bCs/>
                  <w:lang w:val="ru-RU"/>
                </w:rPr>
                <w:t>.</w:t>
              </w:r>
              <w:proofErr w:type="spellStart"/>
              <w:r w:rsidR="00E125A5" w:rsidRPr="00E125A5">
                <w:rPr>
                  <w:rStyle w:val="a4"/>
                  <w:rFonts w:ascii="Times New Roman" w:hAnsi="Times New Roman"/>
                  <w:bCs/>
                </w:rPr>
                <w:t>ru</w:t>
              </w:r>
              <w:proofErr w:type="spellEnd"/>
            </w:hyperlink>
            <w:r w:rsidR="00E125A5" w:rsidRPr="00E125A5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BB159F" w:rsidRPr="00E125A5" w:rsidRDefault="00BB159F" w:rsidP="00E125A5">
            <w:pPr>
              <w:rPr>
                <w:rFonts w:ascii="Times New Roman" w:hAnsi="Times New Roman"/>
                <w:bCs/>
              </w:rPr>
            </w:pPr>
            <w:r w:rsidRPr="00E125A5">
              <w:rPr>
                <w:rFonts w:ascii="Times New Roman" w:hAnsi="Times New Roman"/>
                <w:bCs/>
              </w:rPr>
              <w:t>в срок до 19.01.202</w:t>
            </w:r>
            <w:r w:rsidR="00E125A5" w:rsidRPr="00E125A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159F" w:rsidRPr="00D45184" w:rsidRDefault="00BB159F" w:rsidP="00BB159F">
            <w:pPr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D45184">
              <w:rPr>
                <w:rFonts w:ascii="Times New Roman" w:hAnsi="Times New Roman"/>
                <w:bCs/>
                <w:lang w:val="ru-RU"/>
              </w:rPr>
              <w:t>Самостоятель-но</w:t>
            </w:r>
            <w:proofErr w:type="spellEnd"/>
            <w:proofErr w:type="gramEnd"/>
            <w:r w:rsidRPr="00D45184">
              <w:rPr>
                <w:rFonts w:ascii="Times New Roman" w:hAnsi="Times New Roman"/>
                <w:bCs/>
                <w:lang w:val="ru-RU"/>
              </w:rPr>
              <w:t xml:space="preserve"> выучить материал темы. </w:t>
            </w:r>
          </w:p>
        </w:tc>
      </w:tr>
    </w:tbl>
    <w:p w:rsidR="00424A90" w:rsidRDefault="00424A90" w:rsidP="00424A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62C7F" w:rsidRDefault="00562C7F" w:rsidP="00424A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62C7F" w:rsidRDefault="00562C7F" w:rsidP="00424A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125A5" w:rsidRDefault="00E125A5" w:rsidP="00424A90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Цели</w:t>
      </w:r>
      <w:r w:rsidR="008545AB">
        <w:rPr>
          <w:rFonts w:ascii="Times New Roman" w:hAnsi="Times New Roman"/>
          <w:b/>
          <w:sz w:val="28"/>
          <w:szCs w:val="28"/>
          <w:lang w:val="ru-RU"/>
        </w:rPr>
        <w:t xml:space="preserve"> занятия:</w:t>
      </w:r>
    </w:p>
    <w:p w:rsidR="00DC0AAC" w:rsidRDefault="00E125A5" w:rsidP="00DC0AA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Обучающая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="0051536F" w:rsidRPr="0051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36F" w:rsidRPr="00424A90">
        <w:rPr>
          <w:rFonts w:ascii="Times New Roman" w:hAnsi="Times New Roman"/>
          <w:sz w:val="28"/>
          <w:szCs w:val="28"/>
          <w:lang w:val="ru-RU"/>
        </w:rPr>
        <w:t xml:space="preserve">изучить </w:t>
      </w:r>
      <w:r w:rsidR="009719D3">
        <w:rPr>
          <w:rFonts w:ascii="Times New Roman" w:hAnsi="Times New Roman"/>
          <w:sz w:val="28"/>
          <w:szCs w:val="28"/>
          <w:lang w:val="ru-RU"/>
        </w:rPr>
        <w:t>перечень основных</w:t>
      </w:r>
      <w:r w:rsidR="009719D3">
        <w:rPr>
          <w:rFonts w:ascii="Times New Roman" w:hAnsi="Times New Roman"/>
          <w:bCs/>
          <w:sz w:val="28"/>
          <w:szCs w:val="28"/>
          <w:lang w:val="ru-RU"/>
        </w:rPr>
        <w:t xml:space="preserve"> законодательных</w:t>
      </w:r>
      <w:r w:rsidR="0051536F" w:rsidRPr="00424A9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719D3">
        <w:rPr>
          <w:rFonts w:ascii="Times New Roman" w:hAnsi="Times New Roman"/>
          <w:bCs/>
          <w:sz w:val="28"/>
          <w:szCs w:val="28"/>
          <w:lang w:val="ru-RU"/>
        </w:rPr>
        <w:t>актов</w:t>
      </w:r>
      <w:r w:rsidR="0051536F" w:rsidRPr="00424A90">
        <w:rPr>
          <w:rFonts w:ascii="Times New Roman" w:hAnsi="Times New Roman"/>
          <w:bCs/>
          <w:sz w:val="28"/>
          <w:szCs w:val="28"/>
          <w:lang w:val="ru-RU"/>
        </w:rPr>
        <w:t xml:space="preserve"> по охране труда</w:t>
      </w:r>
      <w:r w:rsidR="009719D3">
        <w:rPr>
          <w:rFonts w:ascii="Times New Roman" w:hAnsi="Times New Roman"/>
          <w:bCs/>
          <w:sz w:val="28"/>
          <w:szCs w:val="28"/>
          <w:lang w:val="ru-RU"/>
        </w:rPr>
        <w:t xml:space="preserve"> и их требования</w:t>
      </w:r>
      <w:r w:rsidR="0051536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0696A" w:rsidRDefault="00E125A5" w:rsidP="00424A9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DC0AAC">
        <w:rPr>
          <w:rFonts w:ascii="Times New Roman" w:hAnsi="Times New Roman"/>
          <w:b/>
          <w:sz w:val="28"/>
          <w:szCs w:val="28"/>
          <w:lang w:val="ru-RU"/>
        </w:rPr>
        <w:t>Развивающая</w:t>
      </w:r>
      <w:proofErr w:type="gramEnd"/>
      <w:r w:rsidRPr="00DC0AAC">
        <w:rPr>
          <w:rFonts w:ascii="Times New Roman" w:hAnsi="Times New Roman"/>
          <w:b/>
          <w:sz w:val="28"/>
          <w:szCs w:val="28"/>
          <w:lang w:val="ru-RU"/>
        </w:rPr>
        <w:t>:</w:t>
      </w:r>
      <w:r w:rsidR="00DC0AAC" w:rsidRPr="0060696A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60696A" w:rsidRPr="006069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способствовать развитию аналитического мышления и познавательных умений</w:t>
      </w:r>
      <w:r w:rsidR="006069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125A5" w:rsidRPr="009719D3" w:rsidRDefault="00E125A5" w:rsidP="00424A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0696A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>оспитательная</w:t>
      </w:r>
      <w:r w:rsidRPr="009719D3">
        <w:rPr>
          <w:rFonts w:ascii="Times New Roman" w:hAnsi="Times New Roman"/>
          <w:sz w:val="28"/>
          <w:szCs w:val="28"/>
          <w:lang w:val="ru-RU"/>
        </w:rPr>
        <w:t>:</w:t>
      </w:r>
      <w:r w:rsidR="0051536F" w:rsidRPr="009719D3">
        <w:rPr>
          <w:rFonts w:ascii="Times New Roman" w:hAnsi="Times New Roman"/>
          <w:sz w:val="28"/>
          <w:szCs w:val="28"/>
          <w:lang w:val="ru-RU"/>
        </w:rPr>
        <w:t xml:space="preserve"> воспит</w:t>
      </w:r>
      <w:r w:rsidR="009719D3">
        <w:rPr>
          <w:rFonts w:ascii="Times New Roman" w:hAnsi="Times New Roman"/>
          <w:sz w:val="28"/>
          <w:szCs w:val="28"/>
          <w:lang w:val="ru-RU"/>
        </w:rPr>
        <w:t>ыва</w:t>
      </w:r>
      <w:r w:rsidR="0051536F" w:rsidRPr="009719D3">
        <w:rPr>
          <w:rFonts w:ascii="Times New Roman" w:hAnsi="Times New Roman"/>
          <w:sz w:val="28"/>
          <w:szCs w:val="28"/>
          <w:lang w:val="ru-RU"/>
        </w:rPr>
        <w:t>ть у студентов чувство ответственности, самостоятельности, трудолюбия, прививать познавательные интересы, заинтересованность дисциплиной и специальностью</w:t>
      </w:r>
      <w:r w:rsidR="009719D3">
        <w:rPr>
          <w:rFonts w:ascii="Times New Roman" w:hAnsi="Times New Roman"/>
          <w:sz w:val="28"/>
          <w:szCs w:val="28"/>
          <w:lang w:val="ru-RU"/>
        </w:rPr>
        <w:t>.</w:t>
      </w:r>
    </w:p>
    <w:p w:rsidR="00424A90" w:rsidRPr="009719D3" w:rsidRDefault="00424A90" w:rsidP="00424A9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1536F" w:rsidRDefault="008545AB" w:rsidP="00424A90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2379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b/>
          <w:sz w:val="28"/>
          <w:szCs w:val="28"/>
          <w:lang w:val="ru-RU"/>
        </w:rPr>
        <w:t>адачи занятия:</w:t>
      </w:r>
    </w:p>
    <w:p w:rsidR="009719D3" w:rsidRDefault="0051536F" w:rsidP="00971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="008545AB" w:rsidRPr="00D82379">
        <w:rPr>
          <w:rFonts w:ascii="Times New Roman" w:hAnsi="Times New Roman"/>
          <w:sz w:val="28"/>
          <w:szCs w:val="28"/>
          <w:lang w:val="ru-RU"/>
        </w:rPr>
        <w:t>расс</w:t>
      </w:r>
      <w:r w:rsidR="008545AB">
        <w:rPr>
          <w:rFonts w:ascii="Times New Roman" w:hAnsi="Times New Roman"/>
          <w:sz w:val="28"/>
          <w:szCs w:val="28"/>
          <w:lang w:val="ru-RU"/>
        </w:rPr>
        <w:t xml:space="preserve">мотреть </w:t>
      </w:r>
      <w:r w:rsidR="00424A90">
        <w:rPr>
          <w:rFonts w:ascii="Times New Roman" w:hAnsi="Times New Roman"/>
          <w:sz w:val="28"/>
          <w:szCs w:val="28"/>
          <w:lang w:val="ru-RU"/>
        </w:rPr>
        <w:t>основные положения законодательных актов по охране труда</w:t>
      </w:r>
      <w:r w:rsidR="009719D3">
        <w:rPr>
          <w:rFonts w:ascii="Times New Roman" w:hAnsi="Times New Roman"/>
          <w:sz w:val="28"/>
          <w:szCs w:val="28"/>
          <w:lang w:val="ru-RU"/>
        </w:rPr>
        <w:t>;</w:t>
      </w:r>
    </w:p>
    <w:p w:rsidR="009719D3" w:rsidRDefault="009719D3" w:rsidP="00971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9719D3">
        <w:rPr>
          <w:rFonts w:ascii="Times New Roman" w:hAnsi="Times New Roman"/>
          <w:sz w:val="28"/>
          <w:szCs w:val="28"/>
          <w:lang w:val="ru-RU"/>
        </w:rPr>
        <w:t xml:space="preserve">узнать </w:t>
      </w:r>
      <w:r w:rsidRPr="009719D3">
        <w:rPr>
          <w:rFonts w:ascii="Times New Roman" w:hAnsi="Times New Roman"/>
          <w:bCs/>
          <w:sz w:val="28"/>
          <w:szCs w:val="28"/>
          <w:lang w:val="ru-RU"/>
        </w:rPr>
        <w:t>направления государственной политики в области охраны труда ДНР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719D3" w:rsidRDefault="009719D3" w:rsidP="00971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ознакомится с гарантиями прав граждан на охрану труда;</w:t>
      </w:r>
    </w:p>
    <w:p w:rsidR="009719D3" w:rsidRDefault="009719D3" w:rsidP="009719D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изучить виды ответственности за нарушение нормативных и законодательных актов по охране труда;</w:t>
      </w:r>
    </w:p>
    <w:p w:rsidR="008545AB" w:rsidRDefault="009719D3" w:rsidP="00971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– научиться </w:t>
      </w:r>
      <w:r w:rsidRPr="009719D3">
        <w:rPr>
          <w:rFonts w:ascii="Times New Roman" w:hAnsi="Times New Roman"/>
          <w:sz w:val="28"/>
          <w:szCs w:val="28"/>
          <w:lang w:val="ru-RU"/>
        </w:rPr>
        <w:t>использовать нормативные документы и обеспечивать безопасные и безвредные условия труда на производстве</w:t>
      </w:r>
      <w:r w:rsidR="00DC0AAC">
        <w:rPr>
          <w:rFonts w:ascii="Times New Roman" w:hAnsi="Times New Roman"/>
          <w:sz w:val="28"/>
          <w:szCs w:val="28"/>
          <w:lang w:val="ru-RU"/>
        </w:rPr>
        <w:t>.</w:t>
      </w:r>
    </w:p>
    <w:p w:rsidR="00DC0AAC" w:rsidRDefault="00DC0AAC" w:rsidP="009719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AAC" w:rsidRPr="001E39F5" w:rsidRDefault="00DC0AAC" w:rsidP="00DC0AAC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1E39F5">
        <w:rPr>
          <w:rFonts w:ascii="Times New Roman" w:hAnsi="Times New Roman"/>
          <w:b/>
          <w:sz w:val="28"/>
          <w:szCs w:val="28"/>
          <w:lang w:val="ru-RU"/>
        </w:rPr>
        <w:t>Литература:</w:t>
      </w:r>
    </w:p>
    <w:p w:rsidR="00DC0AAC" w:rsidRPr="001E39F5" w:rsidRDefault="00DC0AAC" w:rsidP="00DC0AA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1. Закон ДНР «Об охране труда» </w:t>
      </w:r>
      <w:r w:rsidRPr="00124FB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[Электронный ресурс]: 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 31-IHC от 03.04.2015</w:t>
      </w:r>
      <w:r>
        <w:rPr>
          <w:rFonts w:ascii="Times New Roman" w:hAnsi="Times New Roman"/>
          <w:sz w:val="28"/>
          <w:szCs w:val="28"/>
          <w:lang w:val="ru-RU"/>
        </w:rPr>
        <w:t>: Режим доступа</w:t>
      </w:r>
      <w:r w:rsidRPr="00124FBB">
        <w:rPr>
          <w:lang w:val="ru-RU"/>
        </w:rPr>
        <w:t xml:space="preserve"> </w:t>
      </w:r>
      <w:r>
        <w:rPr>
          <w:lang w:val="ru-RU"/>
        </w:rPr>
        <w:t xml:space="preserve">– </w:t>
      </w:r>
      <w:hyperlink r:id="rId6" w:history="1">
        <w:r w:rsidRPr="0010009C">
          <w:rPr>
            <w:rStyle w:val="a4"/>
            <w:rFonts w:ascii="Times New Roman" w:hAnsi="Times New Roman"/>
            <w:sz w:val="28"/>
            <w:szCs w:val="28"/>
            <w:lang w:val="ru-RU"/>
          </w:rPr>
          <w:t>https://dnrsovet.su/zakon-dnr-ob-ohrane-truda/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0AAC" w:rsidRDefault="00DC0AAC" w:rsidP="00DC0A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2. Конституция ДНР</w:t>
      </w:r>
      <w:r w:rsidRPr="009719D3">
        <w:rPr>
          <w:lang w:val="ru-RU"/>
        </w:rPr>
        <w:t xml:space="preserve"> </w:t>
      </w:r>
      <w:r w:rsidRPr="00124FBB">
        <w:rPr>
          <w:rFonts w:ascii="Times New Roman" w:hAnsi="Times New Roman"/>
          <w:bCs/>
          <w:color w:val="000000"/>
          <w:sz w:val="28"/>
          <w:szCs w:val="28"/>
          <w:lang w:val="ru-RU"/>
        </w:rPr>
        <w:t>[Электронный ресурс]</w:t>
      </w:r>
      <w:r>
        <w:rPr>
          <w:rFonts w:ascii="Times New Roman" w:hAnsi="Times New Roman"/>
          <w:sz w:val="28"/>
          <w:szCs w:val="28"/>
          <w:lang w:val="ru-RU"/>
        </w:rPr>
        <w:t>: Режим доступа</w:t>
      </w:r>
      <w:r w:rsidRPr="00124FBB">
        <w:rPr>
          <w:lang w:val="ru-RU"/>
        </w:rPr>
        <w:t xml:space="preserve"> </w:t>
      </w:r>
      <w:r>
        <w:rPr>
          <w:lang w:val="ru-RU"/>
        </w:rPr>
        <w:t xml:space="preserve">– </w:t>
      </w:r>
      <w:hyperlink r:id="rId7" w:history="1">
        <w:r w:rsidRPr="00AD41EF">
          <w:rPr>
            <w:rStyle w:val="a4"/>
            <w:rFonts w:ascii="Times New Roman" w:hAnsi="Times New Roman"/>
            <w:sz w:val="28"/>
            <w:szCs w:val="28"/>
            <w:lang w:val="ru-RU"/>
          </w:rPr>
          <w:t>https://dnrsovet.su/konstitutsiya/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0AAC" w:rsidRPr="009719D3" w:rsidRDefault="00DC0AAC" w:rsidP="009719D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6167E" w:rsidRPr="001E39F5" w:rsidRDefault="0076167E" w:rsidP="0076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6167E" w:rsidRPr="001E39F5" w:rsidRDefault="0076167E" w:rsidP="0076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Тема 1.1</w:t>
      </w:r>
    </w:p>
    <w:p w:rsidR="00E125A5" w:rsidRPr="00E125A5" w:rsidRDefault="00E125A5" w:rsidP="00E125A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25A5">
        <w:rPr>
          <w:rFonts w:ascii="Times New Roman" w:hAnsi="Times New Roman"/>
          <w:b/>
          <w:bCs/>
          <w:sz w:val="28"/>
          <w:szCs w:val="28"/>
          <w:lang w:val="ru-RU"/>
        </w:rPr>
        <w:t xml:space="preserve">Законодательная база охраны труда 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ДНР</w:t>
      </w:r>
    </w:p>
    <w:p w:rsidR="0076167E" w:rsidRPr="001E39F5" w:rsidRDefault="0076167E" w:rsidP="0076167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6167E" w:rsidRPr="001E39F5" w:rsidRDefault="0076167E" w:rsidP="0076167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76167E" w:rsidRPr="001E39F5" w:rsidRDefault="0076167E" w:rsidP="0076167E">
      <w:pPr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 Законодательство ДНР об охране труда.</w:t>
      </w:r>
    </w:p>
    <w:p w:rsidR="0076167E" w:rsidRPr="001E39F5" w:rsidRDefault="0076167E" w:rsidP="00D4518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2. Направления государственной политики в области охраны труда ДНР.</w:t>
      </w:r>
    </w:p>
    <w:p w:rsidR="0076167E" w:rsidRPr="001E39F5" w:rsidRDefault="0076167E" w:rsidP="00D4518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3. Гарантии прав граждан на охрану труда.</w:t>
      </w:r>
    </w:p>
    <w:p w:rsidR="0076167E" w:rsidRPr="001E39F5" w:rsidRDefault="0076167E" w:rsidP="00D4518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4. Ответственность за нарушение законодательства по охране труда.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 xml:space="preserve">1. Законодательство ДНР об охране труда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 xml:space="preserve">Законодательными актами, определяющими основные положения об охране труда, являются общие законы ДНР, а также специальные законодательные акты. К общим законам, определяющие основные положения об охране труда относятся: Конституция ДНР, Законы ДНР «Об охране труда», «О промышленной безопасности опасных производственных объектов», «О здравоохранении», «О пожарной безопасности», «Об обеспечения санитарного и эпидемического благополучия населения», «Об основах общеобязательного социального страхования», Кодекс законов о труде (КЗоТ).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Специальными законодательными актами в области охраны труда являются Государственные нормативные акты об охране труда, государственные стандарты Системы стандартов безопасности труда, Строительные нормы и правила, Санитарные нормы, Правила технической эксплуатации электроустановок потребителей и другие нормативные акты.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В основном законе ДНР – Конституции вопросам охраны труда посвящены статьи 30 и 32.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 xml:space="preserve">В статье 30 записано «Труд свободен. Каждый имеет право свободно распоряжаться своими способностями к труду, выбирать род деятельности и профессию. Принудительный труд запрещен.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законом минимального </w:t>
      </w:r>
      <w:proofErr w:type="gramStart"/>
      <w:r w:rsidRPr="001E39F5">
        <w:rPr>
          <w:rFonts w:ascii="Times New Roman" w:hAnsi="Times New Roman"/>
          <w:sz w:val="28"/>
          <w:szCs w:val="28"/>
          <w:lang w:val="ru-RU"/>
        </w:rPr>
        <w:t>размера оплаты труда</w:t>
      </w:r>
      <w:proofErr w:type="gramEnd"/>
      <w:r w:rsidRPr="001E39F5">
        <w:rPr>
          <w:rFonts w:ascii="Times New Roman" w:hAnsi="Times New Roman"/>
          <w:sz w:val="28"/>
          <w:szCs w:val="28"/>
          <w:lang w:val="ru-RU"/>
        </w:rPr>
        <w:t xml:space="preserve">, а также право на защиту от безработицы. Признается право на индивидуальные и коллективные трудовые споры с использованием установленных законом способов их разрешения, включая право на забастовку. Каждый имеет право на отдых. </w:t>
      </w:r>
      <w:proofErr w:type="gramStart"/>
      <w:r w:rsidRPr="001E39F5">
        <w:rPr>
          <w:rFonts w:ascii="Times New Roman" w:hAnsi="Times New Roman"/>
          <w:sz w:val="28"/>
          <w:szCs w:val="28"/>
          <w:lang w:val="ru-RU"/>
        </w:rPr>
        <w:t>Работающему по трудовому договору гарантируются установленные законом продолжительность рабочего времени, выходные и праздничные дни, оплачиваемый ежегодный отпуск».</w:t>
      </w:r>
      <w:proofErr w:type="gramEnd"/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В тексте статьи 32 говорится о том, что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 xml:space="preserve">Основным нормативным документом в области охраны труда является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Закон ДНР «Об охране труда»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(№ 31-IHC от 03.04.2015</w:t>
      </w:r>
      <w:r w:rsidRPr="001E39F5">
        <w:rPr>
          <w:rFonts w:ascii="Times New Roman" w:hAnsi="Times New Roman"/>
          <w:sz w:val="28"/>
          <w:szCs w:val="28"/>
          <w:lang w:val="ru-RU"/>
        </w:rPr>
        <w:t>),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действия Закона распространяется на всех субъектов хозяйствования, использующих наемный труд, независимо от форм собственности, вида деятельности и способа хозяйствования</w:t>
      </w:r>
      <w:r w:rsidRPr="001E39F5">
        <w:rPr>
          <w:rFonts w:ascii="Times New Roman" w:hAnsi="Times New Roman"/>
          <w:sz w:val="28"/>
          <w:szCs w:val="28"/>
          <w:lang w:val="ru-RU"/>
        </w:rPr>
        <w:t>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Закон «Об охране труд»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2. Направления государственной политики в области охраны труда ДНР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bCs/>
          <w:sz w:val="28"/>
          <w:szCs w:val="28"/>
          <w:lang w:val="ru-RU"/>
        </w:rPr>
        <w:t>В статье 5 Закона ДНР «Об охране труда» задекларированы основные направления государственной политики в области охраны труда: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1) приоритет сохранения жизни и здоровья работников;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2) ответственность работодателя за создание здоровых и безопасных условий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3) сотрудничество между работодателями и работниками;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4) комплексное решение задач охраны труда на основе республиканских, отраслевых и территориальных целевых программ по улучшению условий и охраны труда с учетом других направлений экономической и социальной политики, достижений в области науки и техники;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5) установление единых требований по охране труда для всех работодателей;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6) использование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экономических методов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управления охраной труда, участие государства в финансировании мероприятий по улучшению условий и охраны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7) информирование граждан и обеспечение функционирования единой информационной системы охраны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8) обучение работников, подготовка и повышение квалификации специалистов по вопросам охраны труда;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9) обеспечение сотрудничества и координации деятельности органов государственной власти, учреждений, организаций, объединений граждан, органов местного самоуправления, органов, уполномоченных на осуществление контроля (надзора), профессиональных союзов (далее – профсоюзы), работодателей, решающих проблемы здравоохранения, гигиены и безопасности труда; </w:t>
      </w:r>
      <w:proofErr w:type="gramEnd"/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10) международное сотрудничество в области охраны труда и использование международного опыта организации работы по улучшению условий и повышению безопасности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11) принятие и реализация законов и иных нормативных правовых актов ДНР;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12) государственное управление охраной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13) государственный надзор и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контроль за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соблюдением требований охраны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14) расследование несчастных случаев на производстве и профессиональных заболеваний;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15) 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16) 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17) 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 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18) 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3. Гарантии прав граждан на охрану труда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Государство гарантирует работникам защиту их права на труд в условиях, соответствующих требованиям охраны труда, провозглашает статья 12 Закона ДНР «Об охране труда», при этом: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1. Условия труда, предусмотренные трудовым договором (контрактом), должны соответствовать требованиям охраны труда.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2. На время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 При отказе работника от выполнения работ в случае возникновения опасности для его жизни и здоровья, работодатель обязан предоставить работнику другую работу на время устранения такой опасности. В случае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размере не ниже среднего заработка по прежней работе.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4. В случае не обеспечения работника средствами индивидуальной и/или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Донецкой Народной Республики.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5.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 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(контрактом), не влечет за собой его привлечения к дисциплинарной ответственности.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6. Работник имеет право расторгнуть трудовой договор по собственному желанию, если работодатель не выполняет требования законодательства Донецкой Народной Республики об охране труда, не соблюдает условия коллективного договора по этим вопросам. В этом случае работнику выплачивается выходное пособие в размере среднемесячного заработка.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7.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Работника, который по состоянию здоровья в соответствии с медицинским заключением нуждается в предоставлении более легкой работы, работодатель должен перевести с согласия работника на такую работу при ее наличии на предприятии или ходатайствовать перед местным органом исполнительной власти о предоставлении такой работы на другом предприятии, на срок, указанный в медицинском заключении, или в случае необходимости установить сокращенный рабочий день и организовать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проведение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обучения работника по приобретению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другой профессии в соответствии с законодательством Донецкой Народной Республики.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8. В целях предупреждения и устранения нарушений законодательства Донецкой Народной Республики об охране труда государство обеспечивает организацию и осуществление государственного надзора и </w:t>
      </w: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контроля за</w:t>
      </w:r>
      <w:proofErr w:type="gramEnd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 w:rsidR="0076167E" w:rsidRPr="001E39F5" w:rsidRDefault="0076167E" w:rsidP="0076167E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9F5">
        <w:rPr>
          <w:rFonts w:ascii="Times New Roman" w:hAnsi="Times New Roman"/>
          <w:b/>
          <w:bCs/>
          <w:sz w:val="28"/>
          <w:szCs w:val="28"/>
          <w:lang w:val="ru-RU"/>
        </w:rPr>
        <w:t>4. Ответственность за нарушение законодательства по охране труда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gramStart"/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нарушение законодательства и других нормативных правовых актов об охране труда, создание препятствий в деятельности должностных лиц государственного органа исполнительной власти в области промышленной безопасности и охраны труда, а также представителей профсоюзов, их организаций и объединений виновные лица привлекаются </w:t>
      </w:r>
      <w:r w:rsidRPr="00D451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 дисциплинарной, административной, материальной, уголовной ответственности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соответствии с законодательством Донецкой Народной Республики.</w:t>
      </w:r>
      <w:proofErr w:type="gramEnd"/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Дисциплинарная ответственность заключается в наложении дисциплинарных взысканий, предусмотренных действующим законодательством. Согласно КЗоТ - выговор, увольнение с работы.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Административная ответственность налагается на должностных лиц, виновных в нарушениях законодательства об охране труда в виде денежного штрафа.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Материальная ответственность включает ответственность, как работника, так и владельца. В КЗоТе отмечается, что работники несут материальную ответственность за ущерб, причиненный предприятию (учреждению) из-за нарушения возложенных на них обязанностей, в том числе, и в результате нарушения правил охраны труда.</w:t>
      </w:r>
    </w:p>
    <w:p w:rsidR="0076167E" w:rsidRPr="001E39F5" w:rsidRDefault="0076167E" w:rsidP="0076167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Уголовная ответственность наступает, если нарушения требований законодательства и других нормативных актов об охране труда создало </w:t>
      </w:r>
      <w:r w:rsidRPr="001E39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опасность для жизни или здоровья граждан. Субъектом уголовной ответственности по вопросам охраны труда может быть  любое должностное лицо предприятия, учреждения, организации независимо от форм собственности, а также гражданин - владелец предприятия или уполномоченное им лицо. Уголовная ответственность определяется в судебном порядке.</w:t>
      </w:r>
    </w:p>
    <w:p w:rsidR="00424A90" w:rsidRDefault="00424A90" w:rsidP="00DC0A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A90" w:rsidRDefault="00424A90" w:rsidP="0076167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4A90">
        <w:rPr>
          <w:rFonts w:ascii="Times New Roman" w:hAnsi="Times New Roman"/>
          <w:b/>
          <w:sz w:val="28"/>
          <w:szCs w:val="28"/>
          <w:lang w:val="ru-RU"/>
        </w:rPr>
        <w:t>Контрольные вопросы:</w:t>
      </w:r>
    </w:p>
    <w:p w:rsidR="00D45184" w:rsidRDefault="00424A90" w:rsidP="00D451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законодательные акты, регулирующие вопросы охраны труда.</w:t>
      </w:r>
    </w:p>
    <w:p w:rsidR="00DC0AAC" w:rsidRDefault="00DC0AAC" w:rsidP="00D451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положения Закона ДНР «Об охране труда».</w:t>
      </w:r>
    </w:p>
    <w:p w:rsidR="00D45184" w:rsidRPr="00D45184" w:rsidRDefault="00424A90" w:rsidP="00D451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5184">
        <w:rPr>
          <w:rFonts w:ascii="Times New Roman" w:hAnsi="Times New Roman"/>
          <w:sz w:val="28"/>
          <w:szCs w:val="28"/>
        </w:rPr>
        <w:t xml:space="preserve">Перечислите направления </w:t>
      </w:r>
      <w:r w:rsidR="00D45184" w:rsidRPr="00D45184">
        <w:rPr>
          <w:rFonts w:ascii="Times New Roman" w:hAnsi="Times New Roman"/>
          <w:bCs/>
          <w:sz w:val="28"/>
          <w:szCs w:val="28"/>
        </w:rPr>
        <w:t>государственной политики в области охраны труда ДНР.</w:t>
      </w:r>
    </w:p>
    <w:p w:rsidR="00D45184" w:rsidRPr="00D45184" w:rsidRDefault="00D45184" w:rsidP="00D451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Перечислите г</w:t>
      </w:r>
      <w:r w:rsidRPr="00D45184">
        <w:rPr>
          <w:rFonts w:ascii="Times New Roman" w:hAnsi="Times New Roman"/>
          <w:bCs/>
          <w:sz w:val="28"/>
          <w:szCs w:val="28"/>
        </w:rPr>
        <w:t>арантии прав граждан на охрану труда.</w:t>
      </w:r>
    </w:p>
    <w:p w:rsidR="00D45184" w:rsidRPr="00D45184" w:rsidRDefault="00D45184" w:rsidP="00D4518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Какие виды о</w:t>
      </w:r>
      <w:r w:rsidRPr="00D45184">
        <w:rPr>
          <w:rFonts w:ascii="Times New Roman" w:hAnsi="Times New Roman"/>
          <w:bCs/>
          <w:sz w:val="28"/>
          <w:szCs w:val="28"/>
        </w:rPr>
        <w:t xml:space="preserve">тветственность </w:t>
      </w:r>
      <w:r>
        <w:rPr>
          <w:rFonts w:ascii="Times New Roman" w:hAnsi="Times New Roman"/>
          <w:bCs/>
          <w:sz w:val="28"/>
          <w:szCs w:val="28"/>
        </w:rPr>
        <w:t xml:space="preserve">предусмотрены </w:t>
      </w:r>
      <w:r w:rsidRPr="00D45184">
        <w:rPr>
          <w:rFonts w:ascii="Times New Roman" w:hAnsi="Times New Roman"/>
          <w:bCs/>
          <w:sz w:val="28"/>
          <w:szCs w:val="28"/>
        </w:rPr>
        <w:t>за нарушение законодательства по охране труда.</w:t>
      </w:r>
    </w:p>
    <w:p w:rsidR="00582B8A" w:rsidRPr="00424A90" w:rsidRDefault="00582B8A">
      <w:pPr>
        <w:rPr>
          <w:b/>
          <w:lang w:val="ru-RU"/>
        </w:rPr>
      </w:pPr>
    </w:p>
    <w:sectPr w:rsidR="00582B8A" w:rsidRPr="00424A90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5EFC"/>
    <w:multiLevelType w:val="hybridMultilevel"/>
    <w:tmpl w:val="2C4A6456"/>
    <w:lvl w:ilvl="0" w:tplc="4F40C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167E"/>
    <w:rsid w:val="0001619E"/>
    <w:rsid w:val="000244F6"/>
    <w:rsid w:val="00024F68"/>
    <w:rsid w:val="00027DE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45C"/>
    <w:rsid w:val="00047E9B"/>
    <w:rsid w:val="000525EC"/>
    <w:rsid w:val="00057354"/>
    <w:rsid w:val="00060C72"/>
    <w:rsid w:val="00062E1C"/>
    <w:rsid w:val="00093F85"/>
    <w:rsid w:val="000A0242"/>
    <w:rsid w:val="000A42D1"/>
    <w:rsid w:val="000B05A9"/>
    <w:rsid w:val="000B0A45"/>
    <w:rsid w:val="000B37F6"/>
    <w:rsid w:val="000C08C2"/>
    <w:rsid w:val="000C2AB5"/>
    <w:rsid w:val="000C4045"/>
    <w:rsid w:val="000C73C3"/>
    <w:rsid w:val="000D5211"/>
    <w:rsid w:val="000D53B1"/>
    <w:rsid w:val="000E02B4"/>
    <w:rsid w:val="000E239B"/>
    <w:rsid w:val="000E3BA9"/>
    <w:rsid w:val="000F1023"/>
    <w:rsid w:val="000F11FF"/>
    <w:rsid w:val="000F5301"/>
    <w:rsid w:val="000F64B5"/>
    <w:rsid w:val="00105AEF"/>
    <w:rsid w:val="0011293B"/>
    <w:rsid w:val="001177B0"/>
    <w:rsid w:val="00124A92"/>
    <w:rsid w:val="00125C69"/>
    <w:rsid w:val="001273E7"/>
    <w:rsid w:val="00165C74"/>
    <w:rsid w:val="001714E9"/>
    <w:rsid w:val="00177763"/>
    <w:rsid w:val="001800FA"/>
    <w:rsid w:val="0018037A"/>
    <w:rsid w:val="0018743A"/>
    <w:rsid w:val="0019254B"/>
    <w:rsid w:val="00192576"/>
    <w:rsid w:val="0019398F"/>
    <w:rsid w:val="001A06B5"/>
    <w:rsid w:val="001A49F6"/>
    <w:rsid w:val="001B435F"/>
    <w:rsid w:val="001B601F"/>
    <w:rsid w:val="001C0BF6"/>
    <w:rsid w:val="001C17CA"/>
    <w:rsid w:val="001C346C"/>
    <w:rsid w:val="001D186C"/>
    <w:rsid w:val="001D769D"/>
    <w:rsid w:val="001E10D5"/>
    <w:rsid w:val="001E1D25"/>
    <w:rsid w:val="001E40AC"/>
    <w:rsid w:val="00203DB2"/>
    <w:rsid w:val="00206383"/>
    <w:rsid w:val="00207769"/>
    <w:rsid w:val="00215EB3"/>
    <w:rsid w:val="00223F6B"/>
    <w:rsid w:val="00230280"/>
    <w:rsid w:val="0023169B"/>
    <w:rsid w:val="00245690"/>
    <w:rsid w:val="00254CF0"/>
    <w:rsid w:val="00262086"/>
    <w:rsid w:val="002621EA"/>
    <w:rsid w:val="002726BB"/>
    <w:rsid w:val="002752C6"/>
    <w:rsid w:val="002820C4"/>
    <w:rsid w:val="00284B0E"/>
    <w:rsid w:val="002871EA"/>
    <w:rsid w:val="00290617"/>
    <w:rsid w:val="002A5125"/>
    <w:rsid w:val="002A680D"/>
    <w:rsid w:val="002B40F0"/>
    <w:rsid w:val="002C0774"/>
    <w:rsid w:val="002C1490"/>
    <w:rsid w:val="002C4419"/>
    <w:rsid w:val="002D1B70"/>
    <w:rsid w:val="002D26BA"/>
    <w:rsid w:val="002E01B1"/>
    <w:rsid w:val="002E0997"/>
    <w:rsid w:val="002E0E9E"/>
    <w:rsid w:val="002E399A"/>
    <w:rsid w:val="002E4FB3"/>
    <w:rsid w:val="002E5FAE"/>
    <w:rsid w:val="002F01EC"/>
    <w:rsid w:val="002F7786"/>
    <w:rsid w:val="00302C71"/>
    <w:rsid w:val="00304038"/>
    <w:rsid w:val="00306E56"/>
    <w:rsid w:val="00314026"/>
    <w:rsid w:val="00315818"/>
    <w:rsid w:val="00321B4B"/>
    <w:rsid w:val="0032222F"/>
    <w:rsid w:val="003351EE"/>
    <w:rsid w:val="003502E6"/>
    <w:rsid w:val="003526B5"/>
    <w:rsid w:val="003547EC"/>
    <w:rsid w:val="003557B3"/>
    <w:rsid w:val="00356097"/>
    <w:rsid w:val="00364A5F"/>
    <w:rsid w:val="003738E4"/>
    <w:rsid w:val="00375C7C"/>
    <w:rsid w:val="0037647A"/>
    <w:rsid w:val="003812D6"/>
    <w:rsid w:val="0038326C"/>
    <w:rsid w:val="003856D8"/>
    <w:rsid w:val="00387469"/>
    <w:rsid w:val="003912F2"/>
    <w:rsid w:val="00391347"/>
    <w:rsid w:val="00391A14"/>
    <w:rsid w:val="00395AE7"/>
    <w:rsid w:val="00396DD2"/>
    <w:rsid w:val="003A0668"/>
    <w:rsid w:val="003A43E4"/>
    <w:rsid w:val="003A4AE1"/>
    <w:rsid w:val="003A6987"/>
    <w:rsid w:val="003A69DA"/>
    <w:rsid w:val="003A7325"/>
    <w:rsid w:val="003A73A3"/>
    <w:rsid w:val="003B6D02"/>
    <w:rsid w:val="003C10D2"/>
    <w:rsid w:val="003C574A"/>
    <w:rsid w:val="003C7AC0"/>
    <w:rsid w:val="003D0466"/>
    <w:rsid w:val="003D7FE3"/>
    <w:rsid w:val="003E1414"/>
    <w:rsid w:val="003E7EFB"/>
    <w:rsid w:val="003F2E73"/>
    <w:rsid w:val="003F3911"/>
    <w:rsid w:val="0041146E"/>
    <w:rsid w:val="00411889"/>
    <w:rsid w:val="0041401C"/>
    <w:rsid w:val="0042375F"/>
    <w:rsid w:val="00424A90"/>
    <w:rsid w:val="00435524"/>
    <w:rsid w:val="0043618F"/>
    <w:rsid w:val="00436C2F"/>
    <w:rsid w:val="00453C63"/>
    <w:rsid w:val="0046095A"/>
    <w:rsid w:val="00466CDE"/>
    <w:rsid w:val="004723DF"/>
    <w:rsid w:val="004723FA"/>
    <w:rsid w:val="00473FFE"/>
    <w:rsid w:val="0047550F"/>
    <w:rsid w:val="00475DCB"/>
    <w:rsid w:val="00477C9B"/>
    <w:rsid w:val="004827C5"/>
    <w:rsid w:val="0048427E"/>
    <w:rsid w:val="004907AC"/>
    <w:rsid w:val="00490D88"/>
    <w:rsid w:val="00491AD3"/>
    <w:rsid w:val="00491C04"/>
    <w:rsid w:val="00492E16"/>
    <w:rsid w:val="00496211"/>
    <w:rsid w:val="004A04D5"/>
    <w:rsid w:val="004B2933"/>
    <w:rsid w:val="004B2DAB"/>
    <w:rsid w:val="004B672C"/>
    <w:rsid w:val="004B7B86"/>
    <w:rsid w:val="004C58FF"/>
    <w:rsid w:val="004C635E"/>
    <w:rsid w:val="004D347A"/>
    <w:rsid w:val="004F08FA"/>
    <w:rsid w:val="004F3586"/>
    <w:rsid w:val="004F3B2D"/>
    <w:rsid w:val="004F5A5B"/>
    <w:rsid w:val="00504C3B"/>
    <w:rsid w:val="00505626"/>
    <w:rsid w:val="00510250"/>
    <w:rsid w:val="0051536F"/>
    <w:rsid w:val="00520308"/>
    <w:rsid w:val="0053047C"/>
    <w:rsid w:val="00540489"/>
    <w:rsid w:val="00543BD1"/>
    <w:rsid w:val="00547954"/>
    <w:rsid w:val="00551A79"/>
    <w:rsid w:val="00555191"/>
    <w:rsid w:val="00562C7F"/>
    <w:rsid w:val="005672E7"/>
    <w:rsid w:val="00571DEF"/>
    <w:rsid w:val="00580067"/>
    <w:rsid w:val="005820E2"/>
    <w:rsid w:val="005822F4"/>
    <w:rsid w:val="00582B8A"/>
    <w:rsid w:val="00587AE2"/>
    <w:rsid w:val="005941CE"/>
    <w:rsid w:val="005A1DE5"/>
    <w:rsid w:val="005A42B9"/>
    <w:rsid w:val="005A7D80"/>
    <w:rsid w:val="005B0D5C"/>
    <w:rsid w:val="005B7493"/>
    <w:rsid w:val="005C2616"/>
    <w:rsid w:val="005C388F"/>
    <w:rsid w:val="005C3AE3"/>
    <w:rsid w:val="005C43AB"/>
    <w:rsid w:val="005C4CA3"/>
    <w:rsid w:val="005C537B"/>
    <w:rsid w:val="00600A3E"/>
    <w:rsid w:val="0060696A"/>
    <w:rsid w:val="00616A3D"/>
    <w:rsid w:val="00617997"/>
    <w:rsid w:val="00620A89"/>
    <w:rsid w:val="00627B59"/>
    <w:rsid w:val="006333BC"/>
    <w:rsid w:val="0063549A"/>
    <w:rsid w:val="00635D32"/>
    <w:rsid w:val="006422A6"/>
    <w:rsid w:val="00642672"/>
    <w:rsid w:val="00650562"/>
    <w:rsid w:val="006505BC"/>
    <w:rsid w:val="00650F74"/>
    <w:rsid w:val="006550DF"/>
    <w:rsid w:val="0067012A"/>
    <w:rsid w:val="006777F0"/>
    <w:rsid w:val="006853FB"/>
    <w:rsid w:val="006928B0"/>
    <w:rsid w:val="00695D46"/>
    <w:rsid w:val="00697793"/>
    <w:rsid w:val="0069782E"/>
    <w:rsid w:val="006A228E"/>
    <w:rsid w:val="006A573C"/>
    <w:rsid w:val="006A78AC"/>
    <w:rsid w:val="006A78F4"/>
    <w:rsid w:val="006C269A"/>
    <w:rsid w:val="006C42CB"/>
    <w:rsid w:val="006C606F"/>
    <w:rsid w:val="006D4B42"/>
    <w:rsid w:val="006E0854"/>
    <w:rsid w:val="006E0E38"/>
    <w:rsid w:val="006E5783"/>
    <w:rsid w:val="006F0700"/>
    <w:rsid w:val="006F44E8"/>
    <w:rsid w:val="006F5C3D"/>
    <w:rsid w:val="006F7E96"/>
    <w:rsid w:val="00705672"/>
    <w:rsid w:val="007063AF"/>
    <w:rsid w:val="00707DC5"/>
    <w:rsid w:val="007115FA"/>
    <w:rsid w:val="007125C9"/>
    <w:rsid w:val="0071358E"/>
    <w:rsid w:val="007215DC"/>
    <w:rsid w:val="00730BBC"/>
    <w:rsid w:val="00733604"/>
    <w:rsid w:val="0073363C"/>
    <w:rsid w:val="00742B06"/>
    <w:rsid w:val="00746DFE"/>
    <w:rsid w:val="00750A3E"/>
    <w:rsid w:val="00750BDE"/>
    <w:rsid w:val="0076167E"/>
    <w:rsid w:val="00761D19"/>
    <w:rsid w:val="00762809"/>
    <w:rsid w:val="00763340"/>
    <w:rsid w:val="00763D16"/>
    <w:rsid w:val="00766FE9"/>
    <w:rsid w:val="00772751"/>
    <w:rsid w:val="007735DF"/>
    <w:rsid w:val="00773C0C"/>
    <w:rsid w:val="00776D17"/>
    <w:rsid w:val="007779C6"/>
    <w:rsid w:val="0078746C"/>
    <w:rsid w:val="00787C1F"/>
    <w:rsid w:val="00795B2F"/>
    <w:rsid w:val="007A2149"/>
    <w:rsid w:val="007A258C"/>
    <w:rsid w:val="007A43A9"/>
    <w:rsid w:val="007A624B"/>
    <w:rsid w:val="007A6AFE"/>
    <w:rsid w:val="007B25D7"/>
    <w:rsid w:val="007C347A"/>
    <w:rsid w:val="007C5B2E"/>
    <w:rsid w:val="007C6FF6"/>
    <w:rsid w:val="007C7652"/>
    <w:rsid w:val="007D71A8"/>
    <w:rsid w:val="007F0A6B"/>
    <w:rsid w:val="007F0B17"/>
    <w:rsid w:val="007F1EE9"/>
    <w:rsid w:val="007F5F82"/>
    <w:rsid w:val="007F62F9"/>
    <w:rsid w:val="0080211E"/>
    <w:rsid w:val="00802137"/>
    <w:rsid w:val="008040AF"/>
    <w:rsid w:val="00804C42"/>
    <w:rsid w:val="0081517F"/>
    <w:rsid w:val="0081616D"/>
    <w:rsid w:val="00823BA8"/>
    <w:rsid w:val="00825D0B"/>
    <w:rsid w:val="00831E05"/>
    <w:rsid w:val="008339A2"/>
    <w:rsid w:val="008347C0"/>
    <w:rsid w:val="00836094"/>
    <w:rsid w:val="008365E9"/>
    <w:rsid w:val="00843D20"/>
    <w:rsid w:val="0084559F"/>
    <w:rsid w:val="00845AAA"/>
    <w:rsid w:val="00847847"/>
    <w:rsid w:val="008528E6"/>
    <w:rsid w:val="008545AB"/>
    <w:rsid w:val="00866442"/>
    <w:rsid w:val="008853A5"/>
    <w:rsid w:val="00891471"/>
    <w:rsid w:val="00891915"/>
    <w:rsid w:val="00895EF4"/>
    <w:rsid w:val="008A7587"/>
    <w:rsid w:val="008B055C"/>
    <w:rsid w:val="008B1701"/>
    <w:rsid w:val="008C574D"/>
    <w:rsid w:val="008C72D7"/>
    <w:rsid w:val="008D0E6C"/>
    <w:rsid w:val="008E01C6"/>
    <w:rsid w:val="008E521D"/>
    <w:rsid w:val="008E5481"/>
    <w:rsid w:val="008F03BF"/>
    <w:rsid w:val="008F262B"/>
    <w:rsid w:val="009008E8"/>
    <w:rsid w:val="0090799D"/>
    <w:rsid w:val="00910702"/>
    <w:rsid w:val="00911D04"/>
    <w:rsid w:val="00911EBE"/>
    <w:rsid w:val="0092229F"/>
    <w:rsid w:val="009222BE"/>
    <w:rsid w:val="00926B47"/>
    <w:rsid w:val="0093583D"/>
    <w:rsid w:val="0093774E"/>
    <w:rsid w:val="00941894"/>
    <w:rsid w:val="00943CF9"/>
    <w:rsid w:val="00956E29"/>
    <w:rsid w:val="00965C54"/>
    <w:rsid w:val="009719D3"/>
    <w:rsid w:val="00971EA9"/>
    <w:rsid w:val="00980AC5"/>
    <w:rsid w:val="00990130"/>
    <w:rsid w:val="009908DD"/>
    <w:rsid w:val="00992D08"/>
    <w:rsid w:val="0099688E"/>
    <w:rsid w:val="00996CBD"/>
    <w:rsid w:val="009A0B46"/>
    <w:rsid w:val="009A2DC7"/>
    <w:rsid w:val="009A59A2"/>
    <w:rsid w:val="009B39E1"/>
    <w:rsid w:val="009B42D8"/>
    <w:rsid w:val="009B5551"/>
    <w:rsid w:val="009C52CA"/>
    <w:rsid w:val="009C713D"/>
    <w:rsid w:val="009D3540"/>
    <w:rsid w:val="009D3646"/>
    <w:rsid w:val="009D5CB9"/>
    <w:rsid w:val="009D74E9"/>
    <w:rsid w:val="009D780E"/>
    <w:rsid w:val="009E183A"/>
    <w:rsid w:val="009E270A"/>
    <w:rsid w:val="009E2B21"/>
    <w:rsid w:val="009E755E"/>
    <w:rsid w:val="009F526C"/>
    <w:rsid w:val="009F676F"/>
    <w:rsid w:val="00A008AD"/>
    <w:rsid w:val="00A01140"/>
    <w:rsid w:val="00A02706"/>
    <w:rsid w:val="00A13CC9"/>
    <w:rsid w:val="00A205C1"/>
    <w:rsid w:val="00A22B56"/>
    <w:rsid w:val="00A2412D"/>
    <w:rsid w:val="00A31E51"/>
    <w:rsid w:val="00A32330"/>
    <w:rsid w:val="00A32E78"/>
    <w:rsid w:val="00A337CD"/>
    <w:rsid w:val="00A35978"/>
    <w:rsid w:val="00A36C4E"/>
    <w:rsid w:val="00A433DC"/>
    <w:rsid w:val="00A4465A"/>
    <w:rsid w:val="00A460A9"/>
    <w:rsid w:val="00A47438"/>
    <w:rsid w:val="00A50606"/>
    <w:rsid w:val="00A52DDC"/>
    <w:rsid w:val="00A54AAB"/>
    <w:rsid w:val="00A57592"/>
    <w:rsid w:val="00A575CE"/>
    <w:rsid w:val="00A60C7D"/>
    <w:rsid w:val="00A614A0"/>
    <w:rsid w:val="00A668D9"/>
    <w:rsid w:val="00A674F8"/>
    <w:rsid w:val="00A7279C"/>
    <w:rsid w:val="00A745BE"/>
    <w:rsid w:val="00A934F6"/>
    <w:rsid w:val="00A94AFD"/>
    <w:rsid w:val="00AA55BE"/>
    <w:rsid w:val="00AB1335"/>
    <w:rsid w:val="00AB2BE0"/>
    <w:rsid w:val="00AB5FD6"/>
    <w:rsid w:val="00AB69D3"/>
    <w:rsid w:val="00AB7CCC"/>
    <w:rsid w:val="00AC69DD"/>
    <w:rsid w:val="00AD5C8E"/>
    <w:rsid w:val="00AE76A2"/>
    <w:rsid w:val="00AF10E2"/>
    <w:rsid w:val="00AF2A79"/>
    <w:rsid w:val="00AF7772"/>
    <w:rsid w:val="00B055B4"/>
    <w:rsid w:val="00B05FEE"/>
    <w:rsid w:val="00B071B1"/>
    <w:rsid w:val="00B124D2"/>
    <w:rsid w:val="00B1560E"/>
    <w:rsid w:val="00B17A4A"/>
    <w:rsid w:val="00B2111A"/>
    <w:rsid w:val="00B250BB"/>
    <w:rsid w:val="00B25D45"/>
    <w:rsid w:val="00B3423B"/>
    <w:rsid w:val="00B34A54"/>
    <w:rsid w:val="00B41417"/>
    <w:rsid w:val="00B45BFB"/>
    <w:rsid w:val="00B47062"/>
    <w:rsid w:val="00B56337"/>
    <w:rsid w:val="00B5633A"/>
    <w:rsid w:val="00B62C7E"/>
    <w:rsid w:val="00B63796"/>
    <w:rsid w:val="00B641B4"/>
    <w:rsid w:val="00B76C16"/>
    <w:rsid w:val="00B81B41"/>
    <w:rsid w:val="00B86C9B"/>
    <w:rsid w:val="00B925ED"/>
    <w:rsid w:val="00B97E49"/>
    <w:rsid w:val="00BA1A85"/>
    <w:rsid w:val="00BB0D13"/>
    <w:rsid w:val="00BB159F"/>
    <w:rsid w:val="00BB251F"/>
    <w:rsid w:val="00BB69D8"/>
    <w:rsid w:val="00BC0A61"/>
    <w:rsid w:val="00BD1928"/>
    <w:rsid w:val="00BD77BC"/>
    <w:rsid w:val="00BD7918"/>
    <w:rsid w:val="00BF1E28"/>
    <w:rsid w:val="00BF4A6C"/>
    <w:rsid w:val="00BF71F5"/>
    <w:rsid w:val="00C03DC5"/>
    <w:rsid w:val="00C0729E"/>
    <w:rsid w:val="00C118E9"/>
    <w:rsid w:val="00C11EE1"/>
    <w:rsid w:val="00C17273"/>
    <w:rsid w:val="00C2410A"/>
    <w:rsid w:val="00C252C6"/>
    <w:rsid w:val="00C412D2"/>
    <w:rsid w:val="00C43DF3"/>
    <w:rsid w:val="00C464B2"/>
    <w:rsid w:val="00C4677E"/>
    <w:rsid w:val="00C4744E"/>
    <w:rsid w:val="00C5476A"/>
    <w:rsid w:val="00C634FA"/>
    <w:rsid w:val="00C638DA"/>
    <w:rsid w:val="00C65203"/>
    <w:rsid w:val="00C6674F"/>
    <w:rsid w:val="00C80688"/>
    <w:rsid w:val="00C9030F"/>
    <w:rsid w:val="00C908ED"/>
    <w:rsid w:val="00C916B2"/>
    <w:rsid w:val="00C92F8A"/>
    <w:rsid w:val="00C93B41"/>
    <w:rsid w:val="00C96380"/>
    <w:rsid w:val="00C96E4B"/>
    <w:rsid w:val="00C9757D"/>
    <w:rsid w:val="00CB0FB1"/>
    <w:rsid w:val="00CB374D"/>
    <w:rsid w:val="00CB4754"/>
    <w:rsid w:val="00CB4C2A"/>
    <w:rsid w:val="00CB7F13"/>
    <w:rsid w:val="00CC1780"/>
    <w:rsid w:val="00CC4A92"/>
    <w:rsid w:val="00CC5835"/>
    <w:rsid w:val="00CC768F"/>
    <w:rsid w:val="00CC787A"/>
    <w:rsid w:val="00CD342B"/>
    <w:rsid w:val="00CD53B9"/>
    <w:rsid w:val="00CD5473"/>
    <w:rsid w:val="00CE3A86"/>
    <w:rsid w:val="00CF1B86"/>
    <w:rsid w:val="00CF3C22"/>
    <w:rsid w:val="00D01054"/>
    <w:rsid w:val="00D0383B"/>
    <w:rsid w:val="00D0597D"/>
    <w:rsid w:val="00D06F1C"/>
    <w:rsid w:val="00D07E22"/>
    <w:rsid w:val="00D113E9"/>
    <w:rsid w:val="00D11620"/>
    <w:rsid w:val="00D22FAF"/>
    <w:rsid w:val="00D2675D"/>
    <w:rsid w:val="00D353A6"/>
    <w:rsid w:val="00D45184"/>
    <w:rsid w:val="00D51459"/>
    <w:rsid w:val="00D55C08"/>
    <w:rsid w:val="00D63B84"/>
    <w:rsid w:val="00D6626F"/>
    <w:rsid w:val="00D70001"/>
    <w:rsid w:val="00D81ECE"/>
    <w:rsid w:val="00D83B13"/>
    <w:rsid w:val="00D85D4A"/>
    <w:rsid w:val="00D912A1"/>
    <w:rsid w:val="00D92246"/>
    <w:rsid w:val="00DB2766"/>
    <w:rsid w:val="00DB6D19"/>
    <w:rsid w:val="00DC0AAC"/>
    <w:rsid w:val="00DC5BD7"/>
    <w:rsid w:val="00DD028D"/>
    <w:rsid w:val="00DD30AA"/>
    <w:rsid w:val="00DE102C"/>
    <w:rsid w:val="00E003AB"/>
    <w:rsid w:val="00E0276A"/>
    <w:rsid w:val="00E0636A"/>
    <w:rsid w:val="00E10639"/>
    <w:rsid w:val="00E125A5"/>
    <w:rsid w:val="00E125B1"/>
    <w:rsid w:val="00E15666"/>
    <w:rsid w:val="00E2035A"/>
    <w:rsid w:val="00E210FE"/>
    <w:rsid w:val="00E31847"/>
    <w:rsid w:val="00E32E2D"/>
    <w:rsid w:val="00E40B11"/>
    <w:rsid w:val="00E42750"/>
    <w:rsid w:val="00E45585"/>
    <w:rsid w:val="00E52045"/>
    <w:rsid w:val="00E52717"/>
    <w:rsid w:val="00E543C9"/>
    <w:rsid w:val="00E66AB1"/>
    <w:rsid w:val="00E679DF"/>
    <w:rsid w:val="00E77438"/>
    <w:rsid w:val="00E807E8"/>
    <w:rsid w:val="00E81B00"/>
    <w:rsid w:val="00E81E62"/>
    <w:rsid w:val="00E83D3C"/>
    <w:rsid w:val="00EA09AD"/>
    <w:rsid w:val="00EA5B14"/>
    <w:rsid w:val="00EA7A50"/>
    <w:rsid w:val="00EB588F"/>
    <w:rsid w:val="00EC31C4"/>
    <w:rsid w:val="00EC6126"/>
    <w:rsid w:val="00ED41E7"/>
    <w:rsid w:val="00ED5850"/>
    <w:rsid w:val="00EE1C6E"/>
    <w:rsid w:val="00EF397F"/>
    <w:rsid w:val="00EF54BC"/>
    <w:rsid w:val="00EF5D98"/>
    <w:rsid w:val="00EF63B3"/>
    <w:rsid w:val="00F00EFA"/>
    <w:rsid w:val="00F04FCB"/>
    <w:rsid w:val="00F07B18"/>
    <w:rsid w:val="00F11A22"/>
    <w:rsid w:val="00F16703"/>
    <w:rsid w:val="00F207A7"/>
    <w:rsid w:val="00F24E86"/>
    <w:rsid w:val="00F30DC2"/>
    <w:rsid w:val="00F31813"/>
    <w:rsid w:val="00F34797"/>
    <w:rsid w:val="00F46039"/>
    <w:rsid w:val="00F50A4A"/>
    <w:rsid w:val="00F53AEE"/>
    <w:rsid w:val="00F5575E"/>
    <w:rsid w:val="00F56B21"/>
    <w:rsid w:val="00F571A2"/>
    <w:rsid w:val="00F61F6D"/>
    <w:rsid w:val="00F6589B"/>
    <w:rsid w:val="00F659D0"/>
    <w:rsid w:val="00F72523"/>
    <w:rsid w:val="00F76F14"/>
    <w:rsid w:val="00F82124"/>
    <w:rsid w:val="00F9227C"/>
    <w:rsid w:val="00F97D50"/>
    <w:rsid w:val="00FA3C47"/>
    <w:rsid w:val="00FA6188"/>
    <w:rsid w:val="00FA6932"/>
    <w:rsid w:val="00FB1841"/>
    <w:rsid w:val="00FB2814"/>
    <w:rsid w:val="00FB4207"/>
    <w:rsid w:val="00FC02C7"/>
    <w:rsid w:val="00FC14B7"/>
    <w:rsid w:val="00FC19C2"/>
    <w:rsid w:val="00FC518B"/>
    <w:rsid w:val="00FC7AA9"/>
    <w:rsid w:val="00FE1A12"/>
    <w:rsid w:val="00FE3650"/>
    <w:rsid w:val="00FE47B8"/>
    <w:rsid w:val="00FE7C75"/>
    <w:rsid w:val="00FF2638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7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AB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 w:bidi="ar-SA"/>
    </w:rPr>
  </w:style>
  <w:style w:type="character" w:customStyle="1" w:styleId="contactlinebodyitememail">
    <w:name w:val="contactline__body__item_email"/>
    <w:basedOn w:val="a0"/>
    <w:rsid w:val="008545AB"/>
  </w:style>
  <w:style w:type="character" w:styleId="a4">
    <w:name w:val="Hyperlink"/>
    <w:basedOn w:val="a0"/>
    <w:uiPriority w:val="99"/>
    <w:unhideWhenUsed/>
    <w:rsid w:val="007A6AF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C0AA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rsovet.su/konstitu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b-ohrane-truda/" TargetMode="External"/><Relationship Id="rId5" Type="http://schemas.openxmlformats.org/officeDocument/2006/relationships/hyperlink" Target="mailto:strelchenko29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2021-01-14T06:58:00Z</dcterms:created>
  <dcterms:modified xsi:type="dcterms:W3CDTF">2022-01-14T08:04:00Z</dcterms:modified>
</cp:coreProperties>
</file>